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D350" w14:textId="77777777" w:rsidR="00872F8E" w:rsidRDefault="003A1E2D">
      <w:r>
        <w:t>VRTEC KOČEVJE</w:t>
      </w:r>
    </w:p>
    <w:p w14:paraId="3B8E94D5" w14:textId="77777777" w:rsidR="003A1E2D" w:rsidRDefault="003A1E2D">
      <w:r>
        <w:t>ENOTA: ČEBELICA</w:t>
      </w:r>
    </w:p>
    <w:p w14:paraId="67F07104" w14:textId="77777777" w:rsidR="003A1E2D" w:rsidRDefault="003A1E2D">
      <w:r>
        <w:t>ODDELEK: SRNICE</w:t>
      </w:r>
    </w:p>
    <w:p w14:paraId="0E2C84CB" w14:textId="77777777" w:rsidR="003A1E2D" w:rsidRDefault="003A1E2D">
      <w:r>
        <w:t>STAROST OTROK: 4-5 LET</w:t>
      </w:r>
    </w:p>
    <w:p w14:paraId="5CEF0728" w14:textId="77777777" w:rsidR="003A1E2D" w:rsidRDefault="003A1E2D">
      <w:r>
        <w:t>MENTORICI: TATJANA OFAK</w:t>
      </w:r>
    </w:p>
    <w:p w14:paraId="58F27833" w14:textId="77777777" w:rsidR="003A1E2D" w:rsidRDefault="003A1E2D">
      <w:r>
        <w:tab/>
        <w:t xml:space="preserve">         SAŠA RAČKI</w:t>
      </w:r>
    </w:p>
    <w:p w14:paraId="68FA213B" w14:textId="77777777" w:rsidR="003A1E2D" w:rsidRDefault="003A1E2D"/>
    <w:p w14:paraId="5ED9B311" w14:textId="77777777" w:rsidR="003A1E2D" w:rsidRDefault="003A1E2D">
      <w:r>
        <w:t>POROČILO: PROJEKT DIGITRAJNI UČITELJ, OCVETLIČIMO SLOVENSKE VUGOJNO IZOBRAŽEVALNE ZAVODE</w:t>
      </w:r>
    </w:p>
    <w:p w14:paraId="60B77CD3" w14:textId="77777777" w:rsidR="003A1E2D" w:rsidRDefault="003A1E2D"/>
    <w:p w14:paraId="7A3C88D5" w14:textId="77777777" w:rsidR="003A1E2D" w:rsidRDefault="003A1E2D">
      <w:r>
        <w:t>V mesecu juniju smo prejeli pošiljko semen travniških cvetlic. Z otroki smo razmislili kam bi lahko cvetlice posejali. Otroci so predlagali: » V cvetlična korita«. Po vrtcu smo iskali cvetlična korita, a le teh nismo našli. Torej smo iskali nove ideje,: »V posodico«, prime posodico (igračo v kuhinjskem kotičku) eden otrok. Skupaj smo ugotovili, da ta ideja ni najboljša, saj bi s tem imeli eno posodico manj za igrat in tudi uničimo jo lahko. Iskali smo dalje, ko se eden otrok domisli: »Kaj pa</w:t>
      </w:r>
      <w:r w:rsidR="000F589B">
        <w:t>,</w:t>
      </w:r>
      <w:r>
        <w:t xml:space="preserve"> če bi posadili </w:t>
      </w:r>
      <w:r w:rsidR="000F589B">
        <w:t xml:space="preserve">tukaj?« in pokaže na embalažo od soka. Odločili smo se da poskusimo. </w:t>
      </w:r>
    </w:p>
    <w:p w14:paraId="7F5A5FF1" w14:textId="77777777" w:rsidR="000F589B" w:rsidRDefault="000F589B">
      <w:r>
        <w:t>Med pripravo embalaže smo se pogovarjali, kaj  vse potrebujemo , da bo cvetlica lahko vzklila, zrasla in zacvetela. Otroci razumejo kaj potrebuje rastlina za življenje in so naštevali: zemljo, vodo, sonce.</w:t>
      </w:r>
    </w:p>
    <w:p w14:paraId="491F9776" w14:textId="77777777" w:rsidR="000F589B" w:rsidRDefault="000F589B">
      <w:r>
        <w:t>Ves potrebni material smo si pripravili in sajenje se je pričelo. Otroci so embalažo pobarvali, vanjo vstavili zemljo, na zemljo položili semena, zalili z vodo in vse skupaj položili na svetlo mesto.</w:t>
      </w:r>
    </w:p>
    <w:p w14:paraId="5C026DE5" w14:textId="77777777" w:rsidR="000F589B" w:rsidRDefault="000F589B">
      <w:r>
        <w:t>Skrbeli smo za redno zalivanje, dnevno smo opazovali kako je iz semena zrastla rastlina. Nestrpno so čakali in spraševali:« Zakaj pa ne cveti.« Ob tem je potekal pogovor, da mora rastlina še zrasti, narediti popek in šele potem zacveti.</w:t>
      </w:r>
    </w:p>
    <w:p w14:paraId="643ED6D6" w14:textId="77777777" w:rsidR="000F589B" w:rsidRDefault="000F589B">
      <w:r>
        <w:t>Klub trudu in skrbi nam ni uspelo rastline vzgojiti do stopnje cvetenja.</w:t>
      </w:r>
    </w:p>
    <w:p w14:paraId="59C4B81E" w14:textId="3E553740" w:rsidR="000F589B" w:rsidRDefault="002E2BBD">
      <w:r>
        <w:rPr>
          <w:noProof/>
        </w:rPr>
        <w:lastRenderedPageBreak/>
        <w:drawing>
          <wp:inline distT="0" distB="0" distL="0" distR="0" wp14:anchorId="1B1ABCC7" wp14:editId="4DCACC89">
            <wp:extent cx="5537520" cy="4153750"/>
            <wp:effectExtent l="6032" t="0" r="0" b="0"/>
            <wp:docPr id="110899532" name="Slika 1" descr="Slika, ki vsebuje besede oblačila, malček, fant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9532" name="Slika 1" descr="Slika, ki vsebuje besede oblačila, malček, fant, oseb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43466" cy="41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31B6" w14:textId="77777777" w:rsidR="000F589B" w:rsidRDefault="000F58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Zapisala:</w:t>
      </w:r>
    </w:p>
    <w:p w14:paraId="02F7F2A8" w14:textId="77777777" w:rsidR="000F589B" w:rsidRDefault="000F58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Tatjana Ofak</w:t>
      </w:r>
    </w:p>
    <w:sectPr w:rsidR="000F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BFA0" w14:textId="77777777" w:rsidR="004922B5" w:rsidRDefault="004922B5" w:rsidP="003A1E2D">
      <w:pPr>
        <w:spacing w:after="0" w:line="240" w:lineRule="auto"/>
      </w:pPr>
      <w:r>
        <w:separator/>
      </w:r>
    </w:p>
  </w:endnote>
  <w:endnote w:type="continuationSeparator" w:id="0">
    <w:p w14:paraId="5535A1F5" w14:textId="77777777" w:rsidR="004922B5" w:rsidRDefault="004922B5" w:rsidP="003A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26AA7" w14:textId="77777777" w:rsidR="004922B5" w:rsidRDefault="004922B5" w:rsidP="003A1E2D">
      <w:pPr>
        <w:spacing w:after="0" w:line="240" w:lineRule="auto"/>
      </w:pPr>
      <w:r>
        <w:separator/>
      </w:r>
    </w:p>
  </w:footnote>
  <w:footnote w:type="continuationSeparator" w:id="0">
    <w:p w14:paraId="50C7B511" w14:textId="77777777" w:rsidR="004922B5" w:rsidRDefault="004922B5" w:rsidP="003A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4F95" w14:textId="77777777" w:rsidR="003A1E2D" w:rsidRDefault="003A1E2D">
    <w:pPr>
      <w:pStyle w:val="Glava"/>
    </w:pPr>
    <w:r>
      <w:rPr>
        <w:noProof/>
      </w:rPr>
      <w:drawing>
        <wp:inline distT="0" distB="0" distL="0" distR="0" wp14:anchorId="23997871" wp14:editId="51AE5520">
          <wp:extent cx="1670685" cy="1554480"/>
          <wp:effectExtent l="0" t="0" r="5715" b="7620"/>
          <wp:docPr id="20738314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2D"/>
    <w:rsid w:val="000F589B"/>
    <w:rsid w:val="001432E2"/>
    <w:rsid w:val="002E2BBD"/>
    <w:rsid w:val="003A1E2D"/>
    <w:rsid w:val="004666DB"/>
    <w:rsid w:val="004922B5"/>
    <w:rsid w:val="00537C1E"/>
    <w:rsid w:val="00555C02"/>
    <w:rsid w:val="008648C0"/>
    <w:rsid w:val="00872F8E"/>
    <w:rsid w:val="00D65B36"/>
    <w:rsid w:val="00DA0D89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4030E"/>
  <w15:chartTrackingRefBased/>
  <w15:docId w15:val="{FB706A39-D6B9-4F05-AE18-393DB73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A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1E2D"/>
  </w:style>
  <w:style w:type="paragraph" w:styleId="Noga">
    <w:name w:val="footer"/>
    <w:basedOn w:val="Navaden"/>
    <w:link w:val="NogaZnak"/>
    <w:uiPriority w:val="99"/>
    <w:unhideWhenUsed/>
    <w:rsid w:val="003A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Nataša Tišlarič</cp:lastModifiedBy>
  <cp:revision>4</cp:revision>
  <dcterms:created xsi:type="dcterms:W3CDTF">2024-09-12T08:17:00Z</dcterms:created>
  <dcterms:modified xsi:type="dcterms:W3CDTF">2024-09-12T08:18:00Z</dcterms:modified>
</cp:coreProperties>
</file>